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B2EE0" w:rsidRDefault="007B2EE0"/>
    <w:p w:rsidR="007B2EE0" w:rsidRDefault="007B2EE0" w:rsidP="007B2EE0"/>
    <w:p w:rsidR="007B2EE0" w:rsidRDefault="00BB4DFE" w:rsidP="007B2EE0">
      <w:r>
        <w:t xml:space="preserve">    </w:t>
      </w:r>
    </w:p>
    <w:p w:rsidR="00BB4DFE" w:rsidRPr="00BB4DFE" w:rsidRDefault="00BB4DFE" w:rsidP="007B2EE0">
      <w:pPr>
        <w:rPr>
          <w:sz w:val="36"/>
          <w:szCs w:val="36"/>
        </w:rPr>
      </w:pPr>
    </w:p>
    <w:p w:rsidR="007B2EE0" w:rsidRPr="00BB4DFE" w:rsidRDefault="007B2EE0" w:rsidP="007B2EE0">
      <w:pPr>
        <w:rPr>
          <w:b/>
          <w:i/>
          <w:sz w:val="36"/>
          <w:szCs w:val="36"/>
        </w:rPr>
      </w:pPr>
      <w:r w:rsidRPr="00BB4DFE">
        <w:rPr>
          <w:b/>
          <w:i/>
          <w:sz w:val="36"/>
          <w:szCs w:val="36"/>
        </w:rPr>
        <w:t xml:space="preserve">                </w:t>
      </w:r>
      <w:r w:rsidR="00BB4DFE">
        <w:rPr>
          <w:b/>
          <w:i/>
          <w:sz w:val="36"/>
          <w:szCs w:val="36"/>
        </w:rPr>
        <w:t xml:space="preserve">       </w:t>
      </w:r>
      <w:r w:rsidRPr="00BB4DFE">
        <w:rPr>
          <w:b/>
          <w:i/>
          <w:sz w:val="36"/>
          <w:szCs w:val="36"/>
        </w:rPr>
        <w:t xml:space="preserve"> Консультация для родителей</w:t>
      </w:r>
    </w:p>
    <w:p w:rsidR="00BB4DFE" w:rsidRPr="00CE5CD6" w:rsidRDefault="00BB4DFE" w:rsidP="007B2EE0">
      <w:pPr>
        <w:rPr>
          <w:b/>
          <w:i/>
          <w:sz w:val="32"/>
          <w:szCs w:val="32"/>
        </w:rPr>
      </w:pPr>
    </w:p>
    <w:p w:rsidR="00187556" w:rsidRDefault="007B2EE0" w:rsidP="00A55584">
      <w:pPr>
        <w:jc w:val="center"/>
        <w:rPr>
          <w:b/>
          <w:i/>
          <w:sz w:val="36"/>
          <w:szCs w:val="36"/>
        </w:rPr>
      </w:pPr>
      <w:r w:rsidRPr="00BB4DFE">
        <w:rPr>
          <w:b/>
          <w:i/>
          <w:sz w:val="36"/>
          <w:szCs w:val="36"/>
        </w:rPr>
        <w:t>«</w:t>
      </w:r>
      <w:r w:rsidR="00A55584">
        <w:rPr>
          <w:b/>
          <w:i/>
          <w:sz w:val="36"/>
          <w:szCs w:val="36"/>
        </w:rPr>
        <w:t>Нескучное – рядом!»</w:t>
      </w:r>
    </w:p>
    <w:p w:rsidR="00BB4DFE" w:rsidRDefault="00BB4DFE" w:rsidP="007B2EE0">
      <w:pPr>
        <w:rPr>
          <w:b/>
          <w:i/>
          <w:sz w:val="36"/>
          <w:szCs w:val="36"/>
        </w:rPr>
      </w:pPr>
    </w:p>
    <w:p w:rsidR="00BB4DFE" w:rsidRPr="00BB4DFE" w:rsidRDefault="00BB4DFE" w:rsidP="007B2EE0">
      <w:pPr>
        <w:rPr>
          <w:b/>
          <w:i/>
          <w:sz w:val="36"/>
          <w:szCs w:val="36"/>
        </w:rPr>
      </w:pPr>
    </w:p>
    <w:p w:rsidR="00BB4DFE" w:rsidRPr="00CE5CD6" w:rsidRDefault="00BB4DFE" w:rsidP="007B2EE0">
      <w:pPr>
        <w:rPr>
          <w:b/>
          <w:i/>
          <w:sz w:val="32"/>
          <w:szCs w:val="32"/>
        </w:rPr>
      </w:pPr>
    </w:p>
    <w:p w:rsidR="007B2EE0" w:rsidRPr="007B2EE0" w:rsidRDefault="007B2EE0" w:rsidP="007B2EE0">
      <w:pPr>
        <w:rPr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ECD91FB" wp14:editId="2F665973">
            <wp:simplePos x="0" y="0"/>
            <wp:positionH relativeFrom="column">
              <wp:posOffset>-165735</wp:posOffset>
            </wp:positionH>
            <wp:positionV relativeFrom="paragraph">
              <wp:posOffset>142875</wp:posOffset>
            </wp:positionV>
            <wp:extent cx="5940425" cy="3510280"/>
            <wp:effectExtent l="0" t="0" r="317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tofondadoptii-145434813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0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2EE0" w:rsidRDefault="007B2EE0"/>
    <w:p w:rsidR="007B2EE0" w:rsidRDefault="007B2EE0">
      <w:r>
        <w:br w:type="page"/>
      </w:r>
    </w:p>
    <w:p w:rsidR="007B2EE0" w:rsidRPr="00494691" w:rsidRDefault="007B2EE0" w:rsidP="007B2EE0">
      <w:pPr>
        <w:jc w:val="both"/>
        <w:rPr>
          <w:rFonts w:ascii="Times New Roman" w:hAnsi="Times New Roman" w:cs="Times New Roman"/>
          <w:sz w:val="28"/>
          <w:szCs w:val="28"/>
        </w:rPr>
      </w:pPr>
      <w:r w:rsidRPr="00494691">
        <w:rPr>
          <w:rFonts w:ascii="Times New Roman" w:hAnsi="Times New Roman" w:cs="Times New Roman"/>
          <w:sz w:val="28"/>
          <w:szCs w:val="28"/>
        </w:rPr>
        <w:lastRenderedPageBreak/>
        <w:t>Умеем ли мы интересно и разумно проводить с детьми свободное время?</w:t>
      </w:r>
    </w:p>
    <w:p w:rsidR="007B2EE0" w:rsidRPr="00494691" w:rsidRDefault="007B2EE0" w:rsidP="007B2EE0">
      <w:pPr>
        <w:jc w:val="both"/>
        <w:rPr>
          <w:rFonts w:ascii="Times New Roman" w:hAnsi="Times New Roman" w:cs="Times New Roman"/>
          <w:sz w:val="28"/>
          <w:szCs w:val="28"/>
        </w:rPr>
      </w:pPr>
      <w:r w:rsidRPr="00494691">
        <w:rPr>
          <w:rFonts w:ascii="Times New Roman" w:hAnsi="Times New Roman" w:cs="Times New Roman"/>
          <w:sz w:val="28"/>
          <w:szCs w:val="28"/>
        </w:rPr>
        <w:t>В какие игры мы играем с ними? Что вместе мастерим? Есть ли у нас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свободное время? Мы часто привыкли смотреть на свободное время как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на часы отдыха.</w:t>
      </w:r>
    </w:p>
    <w:p w:rsidR="007B2EE0" w:rsidRPr="00494691" w:rsidRDefault="007B2EE0" w:rsidP="005C6384">
      <w:pPr>
        <w:jc w:val="both"/>
        <w:rPr>
          <w:rFonts w:ascii="Times New Roman" w:hAnsi="Times New Roman" w:cs="Times New Roman"/>
          <w:sz w:val="28"/>
          <w:szCs w:val="28"/>
        </w:rPr>
      </w:pPr>
      <w:r w:rsidRPr="00494691">
        <w:rPr>
          <w:rFonts w:ascii="Times New Roman" w:hAnsi="Times New Roman" w:cs="Times New Roman"/>
          <w:sz w:val="28"/>
          <w:szCs w:val="28"/>
        </w:rPr>
        <w:t>Свободное время – это проблема не только каждого человека, но и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семьи в целом. Преобладающую часть своего нерабочего времени человек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проводит дома, в семье. Именно в семье реб</w:t>
      </w:r>
      <w:r w:rsidR="005C6384">
        <w:rPr>
          <w:rFonts w:ascii="Times New Roman" w:hAnsi="Times New Roman" w:cs="Times New Roman"/>
          <w:sz w:val="28"/>
          <w:szCs w:val="28"/>
        </w:rPr>
        <w:t>е</w:t>
      </w:r>
      <w:r w:rsidRPr="00494691">
        <w:rPr>
          <w:rFonts w:ascii="Times New Roman" w:hAnsi="Times New Roman" w:cs="Times New Roman"/>
          <w:sz w:val="28"/>
          <w:szCs w:val="28"/>
        </w:rPr>
        <w:t>нок должен впитывать то, что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можно назвать культурой свободного времени: чему-то его надо учить, а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что-то должно вырастать в нем из подражания старшим, из следования их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примеру.</w:t>
      </w:r>
    </w:p>
    <w:p w:rsidR="007B2EE0" w:rsidRPr="00494691" w:rsidRDefault="007B2EE0" w:rsidP="007B2EE0">
      <w:pPr>
        <w:jc w:val="both"/>
        <w:rPr>
          <w:rFonts w:ascii="Times New Roman" w:hAnsi="Times New Roman" w:cs="Times New Roman"/>
          <w:sz w:val="28"/>
          <w:szCs w:val="28"/>
        </w:rPr>
      </w:pPr>
      <w:r w:rsidRPr="00494691">
        <w:rPr>
          <w:rFonts w:ascii="Times New Roman" w:hAnsi="Times New Roman" w:cs="Times New Roman"/>
          <w:sz w:val="28"/>
          <w:szCs w:val="28"/>
        </w:rPr>
        <w:t>К сожалению, часто мы попусту растрачиваем сво</w:t>
      </w:r>
      <w:r w:rsidR="005C6384">
        <w:rPr>
          <w:rFonts w:ascii="Times New Roman" w:hAnsi="Times New Roman" w:cs="Times New Roman"/>
          <w:sz w:val="28"/>
          <w:szCs w:val="28"/>
        </w:rPr>
        <w:t>ё</w:t>
      </w:r>
      <w:r w:rsidRPr="00494691">
        <w:rPr>
          <w:rFonts w:ascii="Times New Roman" w:hAnsi="Times New Roman" w:cs="Times New Roman"/>
          <w:sz w:val="28"/>
          <w:szCs w:val="28"/>
        </w:rPr>
        <w:t xml:space="preserve"> свободное время. Что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уж говорить о тех, кто не знает, что делать со своим свободным временем!</w:t>
      </w:r>
    </w:p>
    <w:p w:rsidR="007B2EE0" w:rsidRPr="00494691" w:rsidRDefault="007B2EE0" w:rsidP="007B2EE0">
      <w:pPr>
        <w:jc w:val="both"/>
        <w:rPr>
          <w:rFonts w:ascii="Times New Roman" w:hAnsi="Times New Roman" w:cs="Times New Roman"/>
          <w:sz w:val="28"/>
          <w:szCs w:val="28"/>
        </w:rPr>
      </w:pPr>
      <w:r w:rsidRPr="00494691">
        <w:rPr>
          <w:rFonts w:ascii="Times New Roman" w:hAnsi="Times New Roman" w:cs="Times New Roman"/>
          <w:sz w:val="28"/>
          <w:szCs w:val="28"/>
        </w:rPr>
        <w:t>Но будем помнить, что свободное время – это время, которое не просто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свободно от чего-то, но должно быть свободно для чего-то. А если мы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свободное время обращаем на обогащение своих творческих, духовных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качеств, мы совершенствуем не только себя, но и своих детей.</w:t>
      </w:r>
    </w:p>
    <w:p w:rsidR="007B2EE0" w:rsidRPr="00494691" w:rsidRDefault="007B2EE0" w:rsidP="007B2EE0">
      <w:pPr>
        <w:jc w:val="both"/>
        <w:rPr>
          <w:rFonts w:ascii="Times New Roman" w:hAnsi="Times New Roman" w:cs="Times New Roman"/>
          <w:sz w:val="28"/>
          <w:szCs w:val="28"/>
        </w:rPr>
      </w:pPr>
      <w:r w:rsidRPr="00494691">
        <w:rPr>
          <w:rFonts w:ascii="Times New Roman" w:hAnsi="Times New Roman" w:cs="Times New Roman"/>
          <w:sz w:val="28"/>
          <w:szCs w:val="28"/>
        </w:rPr>
        <w:t>Вечера будних дней и выходные в жизни вашего реб</w:t>
      </w:r>
      <w:r w:rsidR="005C6384">
        <w:rPr>
          <w:rFonts w:ascii="Times New Roman" w:hAnsi="Times New Roman" w:cs="Times New Roman"/>
          <w:sz w:val="28"/>
          <w:szCs w:val="28"/>
        </w:rPr>
        <w:t>е</w:t>
      </w:r>
      <w:r w:rsidRPr="00494691">
        <w:rPr>
          <w:rFonts w:ascii="Times New Roman" w:hAnsi="Times New Roman" w:cs="Times New Roman"/>
          <w:sz w:val="28"/>
          <w:szCs w:val="28"/>
        </w:rPr>
        <w:t>нка всецело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принадлежат вам, самым близким и дорогим для него людям – родителям.</w:t>
      </w:r>
    </w:p>
    <w:p w:rsidR="007B2EE0" w:rsidRPr="00494691" w:rsidRDefault="007B2EE0" w:rsidP="007B2EE0">
      <w:pPr>
        <w:jc w:val="both"/>
        <w:rPr>
          <w:rFonts w:ascii="Times New Roman" w:hAnsi="Times New Roman" w:cs="Times New Roman"/>
          <w:sz w:val="28"/>
          <w:szCs w:val="28"/>
        </w:rPr>
      </w:pPr>
      <w:r w:rsidRPr="00494691">
        <w:rPr>
          <w:rFonts w:ascii="Times New Roman" w:hAnsi="Times New Roman" w:cs="Times New Roman"/>
          <w:sz w:val="28"/>
          <w:szCs w:val="28"/>
        </w:rPr>
        <w:t>Когда идет нудный дождь и не хочется и носа высунуть за дверь или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долгими зимними вечерами в вашем доме ребята все равно скучать не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будут. Чем заняться с ребѐнком в это время? Почитать? Посмотреть новую</w:t>
      </w:r>
    </w:p>
    <w:p w:rsidR="007B2EE0" w:rsidRPr="00494691" w:rsidRDefault="007B2EE0" w:rsidP="007B2EE0">
      <w:pPr>
        <w:jc w:val="both"/>
        <w:rPr>
          <w:rFonts w:ascii="Times New Roman" w:hAnsi="Times New Roman" w:cs="Times New Roman"/>
          <w:sz w:val="28"/>
          <w:szCs w:val="28"/>
        </w:rPr>
      </w:pPr>
      <w:r w:rsidRPr="00494691">
        <w:rPr>
          <w:rFonts w:ascii="Times New Roman" w:hAnsi="Times New Roman" w:cs="Times New Roman"/>
          <w:sz w:val="28"/>
          <w:szCs w:val="28"/>
        </w:rPr>
        <w:t>телепередачу? А может быть, поиграть? Ведь столько игр можно затеять в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комнате, за уютным семейным столом.</w:t>
      </w:r>
    </w:p>
    <w:p w:rsidR="007B2EE0" w:rsidRPr="00494691" w:rsidRDefault="007B2EE0" w:rsidP="007B2EE0">
      <w:pPr>
        <w:rPr>
          <w:rFonts w:ascii="Times New Roman" w:hAnsi="Times New Roman" w:cs="Times New Roman"/>
          <w:b/>
          <w:sz w:val="28"/>
          <w:szCs w:val="28"/>
        </w:rPr>
      </w:pPr>
      <w:r w:rsidRPr="0049469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9469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94691">
        <w:rPr>
          <w:rFonts w:ascii="Times New Roman" w:hAnsi="Times New Roman" w:cs="Times New Roman"/>
          <w:b/>
          <w:sz w:val="28"/>
          <w:szCs w:val="28"/>
        </w:rPr>
        <w:t>Игра «Запоминай порядок»</w:t>
      </w:r>
    </w:p>
    <w:p w:rsidR="007B2EE0" w:rsidRPr="00494691" w:rsidRDefault="007B2EE0" w:rsidP="005C6384">
      <w:pPr>
        <w:jc w:val="both"/>
        <w:rPr>
          <w:rFonts w:ascii="Times New Roman" w:hAnsi="Times New Roman" w:cs="Times New Roman"/>
          <w:sz w:val="28"/>
          <w:szCs w:val="28"/>
        </w:rPr>
      </w:pPr>
      <w:r w:rsidRPr="00494691">
        <w:rPr>
          <w:rFonts w:ascii="Times New Roman" w:hAnsi="Times New Roman" w:cs="Times New Roman"/>
          <w:sz w:val="28"/>
          <w:szCs w:val="28"/>
        </w:rPr>
        <w:t xml:space="preserve"> Играющим показать на руке 6-7 цветных карандашей. Через 20 секунд,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убрав их, спросить о последовательности в их расположении.</w:t>
      </w:r>
    </w:p>
    <w:p w:rsidR="007B2EE0" w:rsidRPr="00494691" w:rsidRDefault="007B2EE0" w:rsidP="005C6384">
      <w:pPr>
        <w:jc w:val="both"/>
        <w:rPr>
          <w:rFonts w:ascii="Times New Roman" w:hAnsi="Times New Roman" w:cs="Times New Roman"/>
          <w:sz w:val="28"/>
          <w:szCs w:val="28"/>
        </w:rPr>
      </w:pPr>
      <w:r w:rsidRPr="00494691">
        <w:rPr>
          <w:rFonts w:ascii="Times New Roman" w:hAnsi="Times New Roman" w:cs="Times New Roman"/>
          <w:sz w:val="28"/>
          <w:szCs w:val="28"/>
        </w:rPr>
        <w:t>5-6 человек выстраиваются в ряд в произвольном порядке. Водящий на 30-40 секунд поворачивается в их сторону и, отвернувшись, перечисляет, кто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за кем стоит. Затем водящий становится другой.</w:t>
      </w:r>
    </w:p>
    <w:p w:rsidR="00494691" w:rsidRDefault="007B2EE0" w:rsidP="005C638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94691">
        <w:rPr>
          <w:rFonts w:ascii="Times New Roman" w:hAnsi="Times New Roman" w:cs="Times New Roman"/>
          <w:sz w:val="28"/>
          <w:szCs w:val="28"/>
        </w:rPr>
        <w:t>Игра развивает пам</w:t>
      </w:r>
      <w:r w:rsidR="00494691">
        <w:rPr>
          <w:rFonts w:ascii="Times New Roman" w:hAnsi="Times New Roman" w:cs="Times New Roman"/>
          <w:sz w:val="28"/>
          <w:szCs w:val="28"/>
        </w:rPr>
        <w:t>ять, наблюдательность.</w:t>
      </w:r>
    </w:p>
    <w:p w:rsidR="00CE5CD6" w:rsidRPr="00494691" w:rsidRDefault="00494691" w:rsidP="004946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CE5CD6" w:rsidRPr="00494691">
        <w:rPr>
          <w:rFonts w:ascii="Times New Roman" w:hAnsi="Times New Roman" w:cs="Times New Roman"/>
          <w:b/>
          <w:sz w:val="28"/>
          <w:szCs w:val="28"/>
        </w:rPr>
        <w:t xml:space="preserve"> Игра «Узнай на ощупь»</w:t>
      </w:r>
    </w:p>
    <w:p w:rsidR="00CE5CD6" w:rsidRPr="00494691" w:rsidRDefault="00CE5CD6" w:rsidP="00CE5CD6">
      <w:pPr>
        <w:jc w:val="both"/>
        <w:rPr>
          <w:rFonts w:ascii="Times New Roman" w:hAnsi="Times New Roman" w:cs="Times New Roman"/>
          <w:sz w:val="28"/>
          <w:szCs w:val="28"/>
        </w:rPr>
      </w:pPr>
      <w:r w:rsidRPr="00494691">
        <w:rPr>
          <w:rFonts w:ascii="Times New Roman" w:hAnsi="Times New Roman" w:cs="Times New Roman"/>
          <w:sz w:val="28"/>
          <w:szCs w:val="28"/>
        </w:rPr>
        <w:t>Взять несколько предметов и внимательно рассмотреть их с реб</w:t>
      </w:r>
      <w:r w:rsidR="005C6384">
        <w:rPr>
          <w:rFonts w:ascii="Times New Roman" w:hAnsi="Times New Roman" w:cs="Times New Roman"/>
          <w:sz w:val="28"/>
          <w:szCs w:val="28"/>
        </w:rPr>
        <w:t>ё</w:t>
      </w:r>
      <w:r w:rsidRPr="00494691">
        <w:rPr>
          <w:rFonts w:ascii="Times New Roman" w:hAnsi="Times New Roman" w:cs="Times New Roman"/>
          <w:sz w:val="28"/>
          <w:szCs w:val="28"/>
        </w:rPr>
        <w:t>нком.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Завязать реб</w:t>
      </w:r>
      <w:r w:rsidR="005C6384">
        <w:rPr>
          <w:rFonts w:ascii="Times New Roman" w:hAnsi="Times New Roman" w:cs="Times New Roman"/>
          <w:sz w:val="28"/>
          <w:szCs w:val="28"/>
        </w:rPr>
        <w:t>е</w:t>
      </w:r>
      <w:r w:rsidRPr="00494691">
        <w:rPr>
          <w:rFonts w:ascii="Times New Roman" w:hAnsi="Times New Roman" w:cs="Times New Roman"/>
          <w:sz w:val="28"/>
          <w:szCs w:val="28"/>
        </w:rPr>
        <w:t>нку глаза шарфом. Нужно определить предмет, потрогав его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поверхность, взяв его в руки.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На ощупь определить, сахар это или соль; определить – какое зерно, какая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="00494691">
        <w:rPr>
          <w:rFonts w:ascii="Times New Roman" w:hAnsi="Times New Roman" w:cs="Times New Roman"/>
          <w:sz w:val="28"/>
          <w:szCs w:val="28"/>
        </w:rPr>
        <w:t>крупа и т.д</w:t>
      </w:r>
    </w:p>
    <w:p w:rsidR="007B2EE0" w:rsidRPr="00494691" w:rsidRDefault="00CE5CD6" w:rsidP="00CE5CD6">
      <w:pPr>
        <w:jc w:val="both"/>
        <w:rPr>
          <w:rFonts w:ascii="Times New Roman" w:hAnsi="Times New Roman" w:cs="Times New Roman"/>
          <w:sz w:val="28"/>
          <w:szCs w:val="28"/>
        </w:rPr>
      </w:pPr>
      <w:r w:rsidRPr="00494691">
        <w:rPr>
          <w:rFonts w:ascii="Times New Roman" w:hAnsi="Times New Roman" w:cs="Times New Roman"/>
          <w:sz w:val="28"/>
          <w:szCs w:val="28"/>
        </w:rPr>
        <w:t xml:space="preserve"> Игра способствует развитию тактильного восприятия, мышления и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воображения реб</w:t>
      </w:r>
      <w:r w:rsidR="005C6384">
        <w:rPr>
          <w:rFonts w:ascii="Times New Roman" w:hAnsi="Times New Roman" w:cs="Times New Roman"/>
          <w:sz w:val="28"/>
          <w:szCs w:val="28"/>
        </w:rPr>
        <w:t>е</w:t>
      </w:r>
      <w:r w:rsidRPr="00494691">
        <w:rPr>
          <w:rFonts w:ascii="Times New Roman" w:hAnsi="Times New Roman" w:cs="Times New Roman"/>
          <w:sz w:val="28"/>
          <w:szCs w:val="28"/>
        </w:rPr>
        <w:t>нка.</w:t>
      </w:r>
    </w:p>
    <w:p w:rsidR="00CE5CD6" w:rsidRPr="00494691" w:rsidRDefault="00CE5CD6" w:rsidP="00CE5CD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9469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</w:t>
      </w:r>
      <w:r w:rsidR="00494691" w:rsidRPr="00494691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Pr="00494691">
        <w:rPr>
          <w:rFonts w:ascii="Times New Roman" w:hAnsi="Times New Roman" w:cs="Times New Roman"/>
          <w:b/>
          <w:sz w:val="28"/>
          <w:szCs w:val="28"/>
        </w:rPr>
        <w:t xml:space="preserve">  Игра «Разноцветное меню»</w:t>
      </w:r>
    </w:p>
    <w:p w:rsidR="00CE5CD6" w:rsidRPr="00494691" w:rsidRDefault="00CE5CD6" w:rsidP="00CE5CD6">
      <w:pPr>
        <w:jc w:val="both"/>
        <w:rPr>
          <w:rFonts w:ascii="Times New Roman" w:hAnsi="Times New Roman" w:cs="Times New Roman"/>
          <w:sz w:val="28"/>
          <w:szCs w:val="28"/>
        </w:rPr>
      </w:pPr>
      <w:r w:rsidRPr="00494691">
        <w:rPr>
          <w:rFonts w:ascii="Times New Roman" w:hAnsi="Times New Roman" w:cs="Times New Roman"/>
          <w:sz w:val="28"/>
          <w:szCs w:val="28"/>
        </w:rPr>
        <w:t xml:space="preserve"> Предложить реб</w:t>
      </w:r>
      <w:r w:rsidR="005C6384">
        <w:rPr>
          <w:rFonts w:ascii="Times New Roman" w:hAnsi="Times New Roman" w:cs="Times New Roman"/>
          <w:sz w:val="28"/>
          <w:szCs w:val="28"/>
        </w:rPr>
        <w:t>е</w:t>
      </w:r>
      <w:r w:rsidRPr="00494691">
        <w:rPr>
          <w:rFonts w:ascii="Times New Roman" w:hAnsi="Times New Roman" w:cs="Times New Roman"/>
          <w:sz w:val="28"/>
          <w:szCs w:val="28"/>
        </w:rPr>
        <w:t>нку составить меню из продуктов одного цвета. Для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начала вместе решите, сколько продуктов будет входить в меню.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Например, «Красное меню» из тр</w:t>
      </w:r>
      <w:r w:rsidR="005C6384">
        <w:rPr>
          <w:rFonts w:ascii="Times New Roman" w:hAnsi="Times New Roman" w:cs="Times New Roman"/>
          <w:sz w:val="28"/>
          <w:szCs w:val="28"/>
        </w:rPr>
        <w:t>е</w:t>
      </w:r>
      <w:r w:rsidRPr="00494691">
        <w:rPr>
          <w:rFonts w:ascii="Times New Roman" w:hAnsi="Times New Roman" w:cs="Times New Roman"/>
          <w:sz w:val="28"/>
          <w:szCs w:val="28"/>
        </w:rPr>
        <w:t>х блюд: помидора, перца, св</w:t>
      </w:r>
      <w:r w:rsidR="005C6384">
        <w:rPr>
          <w:rFonts w:ascii="Times New Roman" w:hAnsi="Times New Roman" w:cs="Times New Roman"/>
          <w:sz w:val="28"/>
          <w:szCs w:val="28"/>
        </w:rPr>
        <w:t>е</w:t>
      </w:r>
      <w:r w:rsidRPr="00494691">
        <w:rPr>
          <w:rFonts w:ascii="Times New Roman" w:hAnsi="Times New Roman" w:cs="Times New Roman"/>
          <w:sz w:val="28"/>
          <w:szCs w:val="28"/>
        </w:rPr>
        <w:t>клы.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Эта игра помогает развить логическое мышление и воображение реб</w:t>
      </w:r>
      <w:r w:rsidR="005C6384">
        <w:rPr>
          <w:rFonts w:ascii="Times New Roman" w:hAnsi="Times New Roman" w:cs="Times New Roman"/>
          <w:sz w:val="28"/>
          <w:szCs w:val="28"/>
        </w:rPr>
        <w:t>е</w:t>
      </w:r>
      <w:r w:rsidRPr="00494691">
        <w:rPr>
          <w:rFonts w:ascii="Times New Roman" w:hAnsi="Times New Roman" w:cs="Times New Roman"/>
          <w:sz w:val="28"/>
          <w:szCs w:val="28"/>
        </w:rPr>
        <w:t>нка,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r w:rsidRPr="00494691">
        <w:rPr>
          <w:rFonts w:ascii="Times New Roman" w:hAnsi="Times New Roman" w:cs="Times New Roman"/>
          <w:sz w:val="28"/>
          <w:szCs w:val="28"/>
        </w:rPr>
        <w:t>способствует сенсорному развитию – усвоению сенсорного эталона цвета.</w:t>
      </w:r>
    </w:p>
    <w:p w:rsidR="00494691" w:rsidRPr="00494691" w:rsidRDefault="00494691" w:rsidP="00CE5CD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9469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«Игры с крупами»</w:t>
      </w:r>
    </w:p>
    <w:p w:rsidR="00494691" w:rsidRDefault="00494691" w:rsidP="00CE5CD6">
      <w:pPr>
        <w:jc w:val="both"/>
        <w:rPr>
          <w:rFonts w:ascii="Times New Roman" w:hAnsi="Times New Roman" w:cs="Times New Roman"/>
          <w:sz w:val="28"/>
          <w:szCs w:val="28"/>
        </w:rPr>
      </w:pPr>
      <w:r w:rsidRPr="00494691">
        <w:rPr>
          <w:rFonts w:ascii="Times New Roman" w:hAnsi="Times New Roman" w:cs="Times New Roman"/>
          <w:sz w:val="28"/>
          <w:szCs w:val="28"/>
        </w:rPr>
        <w:t xml:space="preserve"> У всех дома найдется несколько видов круп. Можно смешать различные крупы, рассказать ребенку сказку о Золушке и предложить помочь ей</w:t>
      </w:r>
      <w:r>
        <w:rPr>
          <w:rFonts w:ascii="Times New Roman" w:hAnsi="Times New Roman" w:cs="Times New Roman"/>
          <w:sz w:val="28"/>
          <w:szCs w:val="28"/>
        </w:rPr>
        <w:t xml:space="preserve"> разделить крупы по коробочкам.</w:t>
      </w:r>
      <w:r w:rsidR="005C63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94691">
        <w:rPr>
          <w:rFonts w:ascii="Times New Roman" w:hAnsi="Times New Roman" w:cs="Times New Roman"/>
          <w:sz w:val="28"/>
          <w:szCs w:val="28"/>
        </w:rPr>
        <w:t>Эта</w:t>
      </w:r>
      <w:proofErr w:type="gramEnd"/>
      <w:r w:rsidRPr="00494691">
        <w:rPr>
          <w:rFonts w:ascii="Times New Roman" w:hAnsi="Times New Roman" w:cs="Times New Roman"/>
          <w:sz w:val="28"/>
          <w:szCs w:val="28"/>
        </w:rPr>
        <w:t xml:space="preserve"> игра способствует развитию мелкой моторики, а так же займет на некоторое время вашего непоседливого ребенка.</w:t>
      </w:r>
    </w:p>
    <w:p w:rsidR="00494691" w:rsidRPr="00BB4DFE" w:rsidRDefault="00494691" w:rsidP="00CE5CD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94691">
        <w:rPr>
          <w:rFonts w:ascii="Times New Roman" w:hAnsi="Times New Roman" w:cs="Times New Roman"/>
          <w:sz w:val="28"/>
          <w:szCs w:val="28"/>
        </w:rPr>
        <w:t xml:space="preserve"> </w:t>
      </w:r>
      <w:r w:rsidR="00BB4DFE" w:rsidRPr="00BB4DFE">
        <w:rPr>
          <w:rFonts w:ascii="Times New Roman" w:hAnsi="Times New Roman" w:cs="Times New Roman"/>
          <w:b/>
          <w:sz w:val="28"/>
          <w:szCs w:val="28"/>
        </w:rPr>
        <w:t xml:space="preserve">Любите своих детей, </w:t>
      </w:r>
      <w:r w:rsidRPr="00BB4DFE">
        <w:rPr>
          <w:rFonts w:ascii="Times New Roman" w:hAnsi="Times New Roman" w:cs="Times New Roman"/>
          <w:b/>
          <w:sz w:val="28"/>
          <w:szCs w:val="28"/>
        </w:rPr>
        <w:t>уделяйте им больше внимания!</w:t>
      </w:r>
    </w:p>
    <w:p w:rsidR="00494691" w:rsidRDefault="00494691" w:rsidP="00CE5CD6">
      <w:pPr>
        <w:jc w:val="both"/>
      </w:pPr>
    </w:p>
    <w:p w:rsidR="00494691" w:rsidRPr="00CE5CD6" w:rsidRDefault="00494691" w:rsidP="00CE5CD6">
      <w:pPr>
        <w:jc w:val="both"/>
      </w:pPr>
    </w:p>
    <w:p w:rsidR="007B2EE0" w:rsidRPr="00494691" w:rsidRDefault="00CE5CD6" w:rsidP="00494691">
      <w:r>
        <w:rPr>
          <w:rFonts w:ascii="AR HERMANN" w:hAnsi="AR HERMANN"/>
        </w:rPr>
        <w:t xml:space="preserve">                     </w:t>
      </w:r>
    </w:p>
    <w:sectPr w:rsidR="007B2EE0" w:rsidRPr="00494691" w:rsidSect="005C6384">
      <w:pgSz w:w="11906" w:h="16838"/>
      <w:pgMar w:top="1134" w:right="1133" w:bottom="1134" w:left="1276" w:header="708" w:footer="708" w:gutter="0"/>
      <w:pgBorders w:offsetFrom="page">
        <w:top w:val="clocks" w:sz="16" w:space="24" w:color="auto"/>
        <w:left w:val="clocks" w:sz="16" w:space="24" w:color="auto"/>
        <w:bottom w:val="clocks" w:sz="16" w:space="24" w:color="auto"/>
        <w:right w:val="clocks" w:sz="1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A2F9B" w:rsidRDefault="006A2F9B" w:rsidP="007B2EE0">
      <w:pPr>
        <w:spacing w:after="0" w:line="240" w:lineRule="auto"/>
      </w:pPr>
      <w:r>
        <w:separator/>
      </w:r>
    </w:p>
  </w:endnote>
  <w:endnote w:type="continuationSeparator" w:id="0">
    <w:p w:rsidR="006A2F9B" w:rsidRDefault="006A2F9B" w:rsidP="007B2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 HERMANN">
    <w:altName w:val="Calibri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A2F9B" w:rsidRDefault="006A2F9B" w:rsidP="007B2EE0">
      <w:pPr>
        <w:spacing w:after="0" w:line="240" w:lineRule="auto"/>
      </w:pPr>
      <w:r>
        <w:separator/>
      </w:r>
    </w:p>
  </w:footnote>
  <w:footnote w:type="continuationSeparator" w:id="0">
    <w:p w:rsidR="006A2F9B" w:rsidRDefault="006A2F9B" w:rsidP="007B2E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EE0"/>
    <w:rsid w:val="00187556"/>
    <w:rsid w:val="00494691"/>
    <w:rsid w:val="005C6384"/>
    <w:rsid w:val="006A2F9B"/>
    <w:rsid w:val="007B2EE0"/>
    <w:rsid w:val="00A55584"/>
    <w:rsid w:val="00BB4DFE"/>
    <w:rsid w:val="00C97E8D"/>
    <w:rsid w:val="00CE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2A885"/>
  <w15:chartTrackingRefBased/>
  <w15:docId w15:val="{5A7800E3-A195-430A-A965-1AF5E2DDB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2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2EE0"/>
  </w:style>
  <w:style w:type="paragraph" w:styleId="a5">
    <w:name w:val="footer"/>
    <w:basedOn w:val="a"/>
    <w:link w:val="a6"/>
    <w:uiPriority w:val="99"/>
    <w:unhideWhenUsed/>
    <w:rsid w:val="007B2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2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C7107-EDCA-4003-BC49-96E5987FD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умка</dc:creator>
  <cp:keywords/>
  <dc:description/>
  <cp:lastModifiedBy>umka1</cp:lastModifiedBy>
  <cp:revision>3</cp:revision>
  <dcterms:created xsi:type="dcterms:W3CDTF">2020-04-16T05:46:00Z</dcterms:created>
  <dcterms:modified xsi:type="dcterms:W3CDTF">2020-04-16T05:46:00Z</dcterms:modified>
</cp:coreProperties>
</file>