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63DAA">
      <w:r w:rsidRPr="00D63DAA">
        <w:drawing>
          <wp:inline distT="0" distB="0" distL="0" distR="0">
            <wp:extent cx="1350645" cy="1223010"/>
            <wp:effectExtent l="19050" t="0" r="0" b="0"/>
            <wp:docPr id="7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DAA" w:rsidRPr="00457D05" w:rsidRDefault="00D63DAA" w:rsidP="00D63D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р</w:t>
      </w:r>
      <w:r w:rsidRPr="00457D05">
        <w:rPr>
          <w:rFonts w:ascii="Times New Roman" w:hAnsi="Times New Roman"/>
          <w:b/>
          <w:sz w:val="28"/>
          <w:szCs w:val="28"/>
        </w:rPr>
        <w:t xml:space="preserve">асписание </w:t>
      </w:r>
      <w:r>
        <w:rPr>
          <w:rFonts w:ascii="Times New Roman" w:hAnsi="Times New Roman"/>
          <w:b/>
          <w:sz w:val="28"/>
          <w:szCs w:val="28"/>
        </w:rPr>
        <w:t>занятий</w:t>
      </w:r>
      <w:r w:rsidRPr="00457D05">
        <w:rPr>
          <w:rFonts w:ascii="Times New Roman" w:hAnsi="Times New Roman"/>
          <w:b/>
          <w:sz w:val="28"/>
          <w:szCs w:val="28"/>
        </w:rPr>
        <w:t xml:space="preserve"> </w:t>
      </w:r>
      <w:r w:rsidRPr="000E043C">
        <w:rPr>
          <w:rFonts w:ascii="Times New Roman" w:hAnsi="Times New Roman"/>
          <w:sz w:val="28"/>
          <w:szCs w:val="28"/>
        </w:rPr>
        <w:t>носит рекомендательный характер</w:t>
      </w:r>
    </w:p>
    <w:p w:rsidR="00D63DAA" w:rsidRPr="00457D05" w:rsidRDefault="00D63DAA" w:rsidP="00D63D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57D05">
        <w:rPr>
          <w:rFonts w:ascii="Times New Roman" w:hAnsi="Times New Roman"/>
          <w:b/>
          <w:sz w:val="28"/>
          <w:szCs w:val="28"/>
        </w:rPr>
        <w:t xml:space="preserve">Младшая группа </w:t>
      </w:r>
    </w:p>
    <w:p w:rsidR="00D63DAA" w:rsidRDefault="00D63DAA"/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82"/>
        <w:gridCol w:w="5266"/>
        <w:gridCol w:w="2441"/>
      </w:tblGrid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441" w:type="dxa"/>
          </w:tcPr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Продолжительность в соответствии с требованиями </w:t>
            </w:r>
            <w:proofErr w:type="spellStart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СанПиН</w:t>
            </w:r>
            <w:proofErr w:type="spellEnd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2.4.1.3049-13</w:t>
            </w:r>
          </w:p>
        </w:tc>
      </w:tr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Рисование </w:t>
            </w: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Ознакомление с предметным окружением </w:t>
            </w:r>
            <w:r>
              <w:rPr>
                <w:rFonts w:ascii="Times New Roman" w:hAnsi="Times New Roman"/>
                <w:sz w:val="28"/>
                <w:szCs w:val="28"/>
              </w:rPr>
              <w:t>или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 с миром природы </w:t>
            </w: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Физическая культура </w:t>
            </w:r>
          </w:p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ормирование элементарных математических представлений</w:t>
            </w: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Конструирование</w:t>
            </w: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Развитие речи</w:t>
            </w: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  <w:p w:rsidR="00D63DAA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D63DAA" w:rsidRPr="00457D05" w:rsidTr="007B30CF">
        <w:tc>
          <w:tcPr>
            <w:tcW w:w="2182" w:type="dxa"/>
          </w:tcPr>
          <w:p w:rsidR="00D63DAA" w:rsidRPr="00457D05" w:rsidRDefault="00D63DAA" w:rsidP="007B30C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5266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Лепка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или 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 xml:space="preserve">аппликация </w:t>
            </w:r>
          </w:p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D63DAA" w:rsidRPr="00457D05" w:rsidRDefault="00D63DA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</w:tbl>
    <w:p w:rsidR="00D63DAA" w:rsidRDefault="00D63DAA"/>
    <w:sectPr w:rsidR="00D63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D63DAA"/>
    <w:rsid w:val="00D63D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3D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3D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2020-05-20T12:31:00Z</dcterms:created>
  <dcterms:modified xsi:type="dcterms:W3CDTF">2020-05-20T12:32:00Z</dcterms:modified>
</cp:coreProperties>
</file>